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3C676">
      <w:pPr>
        <w:widowControl/>
        <w:shd w:val="clear" w:color="auto" w:fill="FFFFFF"/>
        <w:spacing w:line="560" w:lineRule="exact"/>
        <w:jc w:val="left"/>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附件1</w:t>
      </w:r>
    </w:p>
    <w:p w14:paraId="40A4CBD8">
      <w:pPr>
        <w:spacing w:line="560" w:lineRule="exact"/>
        <w:jc w:val="center"/>
        <w:rPr>
          <w:rFonts w:ascii="仿宋_GB2312" w:eastAsia="仿宋_GB2312"/>
          <w:sz w:val="32"/>
          <w:szCs w:val="32"/>
        </w:rPr>
      </w:pPr>
      <w:r>
        <w:rPr>
          <w:rFonts w:hint="eastAsia" w:ascii="方正小标宋简体" w:hAnsi="华文中宋" w:eastAsia="方正小标宋简体"/>
          <w:b/>
          <w:spacing w:val="-6"/>
          <w:sz w:val="44"/>
          <w:szCs w:val="44"/>
        </w:rPr>
        <w:t>申  请  书</w:t>
      </w:r>
    </w:p>
    <w:p w14:paraId="5C044D10">
      <w:pPr>
        <w:spacing w:line="560" w:lineRule="exact"/>
        <w:rPr>
          <w:rFonts w:ascii="仿宋_GB2312" w:eastAsia="仿宋_GB2312"/>
          <w:sz w:val="32"/>
          <w:szCs w:val="32"/>
        </w:rPr>
      </w:pPr>
      <w:r>
        <w:rPr>
          <w:rFonts w:hint="eastAsia" w:ascii="仿宋_GB2312" w:eastAsia="仿宋_GB2312"/>
          <w:sz w:val="32"/>
          <w:szCs w:val="32"/>
        </w:rPr>
        <w:t>宁德市</w:t>
      </w:r>
      <w:r>
        <w:rPr>
          <w:rFonts w:hint="eastAsia" w:ascii="仿宋_GB2312" w:hAnsi="宋体" w:eastAsia="仿宋_GB2312" w:cs="仿宋_GB2312"/>
          <w:color w:val="000000"/>
          <w:kern w:val="0"/>
          <w:sz w:val="32"/>
          <w:szCs w:val="32"/>
          <w:shd w:val="clear" w:color="auto" w:fill="FFFFFF"/>
        </w:rPr>
        <w:t>三都澳</w:t>
      </w:r>
      <w:r>
        <w:rPr>
          <w:rFonts w:hint="eastAsia" w:ascii="仿宋_GB2312" w:hAnsi="宋体" w:eastAsia="仿宋_GB2312" w:cs="仿宋_GB2312"/>
          <w:color w:val="000000"/>
          <w:kern w:val="0"/>
          <w:sz w:val="32"/>
          <w:szCs w:val="32"/>
          <w:shd w:val="clear" w:color="auto" w:fill="FFFFFF"/>
          <w:lang w:eastAsia="zh-CN"/>
        </w:rPr>
        <w:t>投资集团有限公司</w:t>
      </w:r>
      <w:r>
        <w:rPr>
          <w:rFonts w:hint="eastAsia" w:ascii="仿宋_GB2312" w:eastAsia="仿宋_GB2312"/>
          <w:sz w:val="32"/>
          <w:szCs w:val="32"/>
        </w:rPr>
        <w:t>：</w:t>
      </w:r>
    </w:p>
    <w:p w14:paraId="37122B03">
      <w:pPr>
        <w:pStyle w:val="2"/>
        <w:widowControl/>
        <w:shd w:val="clear" w:color="auto" w:fill="FFFFFF"/>
        <w:spacing w:beforeAutospacing="0" w:afterAutospacing="0"/>
        <w:ind w:firstLine="640" w:firstLineChars="200"/>
        <w:jc w:val="left"/>
        <w:rPr>
          <w:rFonts w:ascii="仿宋_GB2312" w:eastAsia="仿宋_GB2312"/>
          <w:b w:val="0"/>
          <w:bCs/>
          <w:sz w:val="32"/>
          <w:szCs w:val="32"/>
        </w:rPr>
      </w:pPr>
      <w:r>
        <w:rPr>
          <w:rFonts w:hint="eastAsia" w:ascii="仿宋_GB2312" w:hAnsi="Calibri" w:eastAsia="仿宋_GB2312" w:cs="宋体"/>
          <w:b w:val="0"/>
          <w:kern w:val="2"/>
          <w:sz w:val="32"/>
          <w:szCs w:val="32"/>
          <w:lang w:val="en-US" w:eastAsia="zh-CN" w:bidi="ar-SA"/>
        </w:rPr>
        <w:t>根据《宁德市三都澳投资集团有限公司关于招标代理和造价咨询服务机构信息名录增补预审查的通知</w:t>
      </w:r>
      <w:r>
        <w:rPr>
          <w:rFonts w:hint="eastAsia" w:ascii="仿宋_GB2312" w:eastAsia="仿宋_GB2312"/>
          <w:sz w:val="32"/>
          <w:szCs w:val="32"/>
        </w:rPr>
        <w:t>》</w:t>
      </w:r>
      <w:r>
        <w:rPr>
          <w:rFonts w:hint="eastAsia" w:ascii="仿宋_GB2312" w:eastAsia="仿宋_GB2312"/>
          <w:b w:val="0"/>
          <w:bCs/>
          <w:sz w:val="32"/>
          <w:szCs w:val="32"/>
        </w:rPr>
        <w:t>有关规定，本单位申请入选</w:t>
      </w:r>
      <w:r>
        <w:rPr>
          <w:rFonts w:hint="eastAsia" w:ascii="仿宋_GB2312" w:hAnsi="仿宋_GB2312" w:eastAsia="仿宋_GB2312" w:cs="仿宋_GB2312"/>
          <w:b w:val="0"/>
          <w:bCs/>
          <w:sz w:val="32"/>
          <w:szCs w:val="32"/>
          <w:u w:val="single"/>
        </w:rPr>
        <w:t>招标代理（或造价咨询）服务机构</w:t>
      </w:r>
      <w:r>
        <w:rPr>
          <w:rFonts w:hint="eastAsia" w:ascii="仿宋_GB2312" w:hAnsi="仿宋_GB2312" w:eastAsia="仿宋_GB2312" w:cs="仿宋_GB2312"/>
          <w:b w:val="0"/>
          <w:bCs/>
          <w:sz w:val="32"/>
          <w:szCs w:val="32"/>
        </w:rPr>
        <w:t>信息名录，并</w:t>
      </w:r>
      <w:r>
        <w:rPr>
          <w:rFonts w:hint="eastAsia" w:ascii="仿宋_GB2312" w:eastAsia="仿宋_GB2312"/>
          <w:b w:val="0"/>
          <w:bCs/>
          <w:sz w:val="32"/>
          <w:szCs w:val="32"/>
        </w:rPr>
        <w:t>承诺如下：</w:t>
      </w:r>
    </w:p>
    <w:p w14:paraId="4E2F46D9">
      <w:pPr>
        <w:spacing w:line="560" w:lineRule="exact"/>
        <w:ind w:firstLine="640" w:firstLineChars="200"/>
        <w:rPr>
          <w:rFonts w:ascii="仿宋_GB2312" w:eastAsia="仿宋_GB2312"/>
          <w:sz w:val="32"/>
          <w:szCs w:val="32"/>
        </w:rPr>
      </w:pPr>
      <w:r>
        <w:rPr>
          <w:rFonts w:hint="eastAsia" w:ascii="仿宋_GB2312" w:eastAsia="仿宋_GB2312"/>
          <w:sz w:val="32"/>
          <w:szCs w:val="32"/>
        </w:rPr>
        <w:t>1.向贵公司报送的材料均真实，所有复印件均为有效复印件，本单位对提供给贵公司的材料（包括复印件材料）内容的真实性负责，若有隐藏或提供虚假申请材料（包括复印件材料），本单位愿意承担一切法律责任。</w:t>
      </w:r>
    </w:p>
    <w:p w14:paraId="791719B7">
      <w:pPr>
        <w:spacing w:line="560" w:lineRule="exact"/>
        <w:ind w:firstLine="640" w:firstLineChars="200"/>
        <w:rPr>
          <w:rFonts w:ascii="仿宋_GB2312" w:eastAsia="仿宋_GB2312"/>
          <w:sz w:val="32"/>
          <w:szCs w:val="32"/>
        </w:rPr>
      </w:pPr>
      <w:r>
        <w:rPr>
          <w:rFonts w:hint="eastAsia" w:ascii="仿宋_GB2312" w:eastAsia="仿宋_GB2312"/>
          <w:sz w:val="32"/>
          <w:szCs w:val="32"/>
        </w:rPr>
        <w:t>2.本公司愿服从贵公司管理办法，为贵公司提供服务，若因我公司原因造成贵公司合法权益受到损失，我公司愿承担一切法律责任。</w:t>
      </w:r>
    </w:p>
    <w:p w14:paraId="2CBFCAFA">
      <w:pPr>
        <w:spacing w:line="360" w:lineRule="auto"/>
        <w:ind w:firstLine="640" w:firstLineChars="200"/>
        <w:rPr>
          <w:rFonts w:ascii="仿宋_GB2312" w:hAnsi="仿宋_GB2312" w:eastAsia="仿宋_GB2312" w:cs="仿宋_GB2312"/>
          <w:sz w:val="32"/>
          <w:szCs w:val="32"/>
        </w:rPr>
      </w:pPr>
      <w:r>
        <w:rPr>
          <w:rFonts w:hint="eastAsia" w:ascii="仿宋_GB2312" w:eastAsia="仿宋_GB2312"/>
          <w:sz w:val="32"/>
          <w:szCs w:val="32"/>
        </w:rPr>
        <w:t>3.本公司</w:t>
      </w:r>
      <w:r>
        <w:rPr>
          <w:rFonts w:hint="eastAsia" w:ascii="仿宋_GB2312" w:hAnsi="仿宋_GB2312" w:eastAsia="仿宋_GB2312" w:cs="仿宋_GB2312"/>
          <w:sz w:val="32"/>
          <w:szCs w:val="32"/>
        </w:rPr>
        <w:t>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）参加本次入选选聘，并在入选名录后加入贵公司招标代理（或造价咨询）服务机构选聘信息发布群内参与有关招标代理（或造价咨询）服务机构选聘事项的相关工作及信息公告、答疑、澄清等相关事宜。</w:t>
      </w:r>
    </w:p>
    <w:p w14:paraId="7D4951D5">
      <w:pPr>
        <w:spacing w:line="560" w:lineRule="exact"/>
        <w:ind w:firstLine="645"/>
        <w:jc w:val="right"/>
        <w:rPr>
          <w:rFonts w:ascii="仿宋_GB2312" w:eastAsia="仿宋_GB2312"/>
          <w:sz w:val="32"/>
          <w:szCs w:val="32"/>
        </w:rPr>
      </w:pPr>
    </w:p>
    <w:p w14:paraId="2AE94533">
      <w:pPr>
        <w:spacing w:line="560" w:lineRule="exact"/>
        <w:ind w:firstLine="645"/>
        <w:rPr>
          <w:rFonts w:ascii="仿宋_GB2312" w:eastAsia="仿宋_GB2312"/>
          <w:sz w:val="32"/>
          <w:szCs w:val="32"/>
        </w:rPr>
      </w:pPr>
      <w:r>
        <w:rPr>
          <w:rFonts w:hint="eastAsia" w:ascii="仿宋_GB2312" w:eastAsia="仿宋_GB2312"/>
          <w:sz w:val="32"/>
          <w:szCs w:val="32"/>
        </w:rPr>
        <w:t xml:space="preserve">          申请单位（盖章）：</w:t>
      </w:r>
    </w:p>
    <w:p w14:paraId="17E25EDF">
      <w:pPr>
        <w:spacing w:line="560" w:lineRule="exact"/>
        <w:ind w:firstLine="645"/>
        <w:rPr>
          <w:rFonts w:ascii="仿宋_GB2312" w:eastAsia="仿宋_GB2312"/>
          <w:sz w:val="32"/>
          <w:szCs w:val="32"/>
        </w:rPr>
      </w:pPr>
      <w:r>
        <w:rPr>
          <w:rFonts w:hint="eastAsia" w:ascii="仿宋_GB2312" w:eastAsia="仿宋_GB2312"/>
          <w:sz w:val="32"/>
          <w:szCs w:val="32"/>
        </w:rPr>
        <w:t xml:space="preserve">          申请人（法定代表人签字）：</w:t>
      </w:r>
    </w:p>
    <w:p w14:paraId="51922BBF">
      <w:pPr>
        <w:spacing w:line="560" w:lineRule="exact"/>
        <w:ind w:firstLine="4480" w:firstLineChars="14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    月    日</w:t>
      </w:r>
    </w:p>
    <w:p w14:paraId="65B23DE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D6C3C"/>
    <w:rsid w:val="7CCD6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5"/>
    <w:basedOn w:val="1"/>
    <w:next w:val="1"/>
    <w:qFormat/>
    <w:uiPriority w:val="0"/>
    <w:pPr>
      <w:spacing w:beforeAutospacing="1" w:afterAutospacing="1"/>
      <w:jc w:val="left"/>
      <w:outlineLvl w:val="4"/>
    </w:pPr>
    <w:rPr>
      <w:rFonts w:hint="eastAsia" w:ascii="宋体" w:hAnsi="宋体"/>
      <w:b/>
      <w:kern w:val="0"/>
      <w:sz w:val="20"/>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2026-04-30T00:59:00Z</dcterms:created>
  <dc:creator>Crooked</dc:creator>
  <cp:lastModifiedBy>Crooked</cp:lastModifiedBy>
  <dcterms:modified xsi:type="dcterms:W3CDTF">2026-04-30T00:59:52Z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615A05974AAB40EA8E354AB17237395D_11</vt:lpwstr>
  </property>
  <property fmtid="{D5CDD505-2E9C-101B-9397-08002B2CF9AE}" pid="4" name="KSOTemplateDocerSaveRecord">
    <vt:lpwstr>eyJoZGlkIjoiNmU5ZjEwYTEwZGZmMjJiMjM0ZDhmNjk4NWUzNzUwMjMiLCJ1c2VySWQiOiI0NDUxMjI1NzQifQ==</vt:lpwstr>
  </property>
</Properties>
</file>