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B5EE8">
      <w:pPr>
        <w:pStyle w:val="6"/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/>
          <w:kern w:val="2"/>
          <w:sz w:val="28"/>
          <w:szCs w:val="28"/>
        </w:rPr>
        <w:t>附件</w:t>
      </w:r>
      <w:r>
        <w:rPr>
          <w:rFonts w:hint="eastAsia" w:ascii="宋体" w:hAnsi="宋体" w:eastAsia="宋体"/>
          <w:kern w:val="2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/>
          <w:kern w:val="2"/>
          <w:sz w:val="28"/>
          <w:szCs w:val="28"/>
        </w:rPr>
        <w:t xml:space="preserve">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shd w:val="clear" w:color="auto" w:fill="FFFFFF"/>
        </w:rPr>
        <w:t xml:space="preserve">    </w:t>
      </w:r>
    </w:p>
    <w:p w14:paraId="2C5FD753">
      <w:pPr>
        <w:pStyle w:val="6"/>
        <w:jc w:val="center"/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</w:pP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市政公用工程施工</w:t>
      </w: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  <w:lang w:val="en-US" w:eastAsia="zh-CN"/>
        </w:rPr>
        <w:t>劳务</w:t>
      </w: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分包商名录入选</w:t>
      </w:r>
    </w:p>
    <w:p w14:paraId="287D7A69">
      <w:pPr>
        <w:pStyle w:val="6"/>
        <w:jc w:val="center"/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</w:pPr>
      <w:r>
        <w:rPr>
          <w:rFonts w:hint="eastAsia" w:ascii="方正小标宋简体" w:hAnsi="黑体" w:eastAsia="方正小标宋简体"/>
          <w:b/>
          <w:bCs/>
          <w:kern w:val="2"/>
          <w:sz w:val="36"/>
          <w:szCs w:val="36"/>
        </w:rPr>
        <w:t>申请证明材料</w:t>
      </w:r>
    </w:p>
    <w:p w14:paraId="4307DA4D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 w14:paraId="38E433E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主体资质：具备独立法人资格，持有有效营业执照、市政公用工程施工总承包二级及以上资质证书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和施工劳务不分等级资质证书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，同时取得有效的施工企业安全生产许可证。</w:t>
      </w:r>
    </w:p>
    <w:p w14:paraId="60A9CAD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、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人员配置：在岗专业人员≥7人。其中配备1名及以上市政公用工程专业二级及以上注册建造师、1名及以上市政工程类中级及以上职称工程师；配套市政施工员、设备安装施工员、市政质量员、专职安全员、劳务员（劳资专管员）等现场岗位人员不少于5人。所有在岗人员须为本单位正式职工，需提供近三个月社保缴纳证明或对应注册执业证书等佐证材料。</w:t>
      </w:r>
    </w:p>
    <w:p w14:paraId="74DBF80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3、在宁德市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  <w:lang w:val="en-US" w:eastAsia="zh-CN"/>
        </w:rPr>
        <w:t>拥有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独立的固定办公场所。须提供办公场所的产权证明或租赁合同复印件（租赁合同需在有效期内）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。</w:t>
      </w:r>
    </w:p>
    <w:p w14:paraId="090FB00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4、相关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t>业绩：近五年内承担过2项及以上市政工程项目，需提供对应施工总承包合同复印件作为业绩证明。</w:t>
      </w:r>
    </w:p>
    <w:p w14:paraId="4A5D6CFE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/>
          <w:sz w:val="28"/>
          <w:szCs w:val="28"/>
        </w:rPr>
        <w:t>、法定代表人身份证复印件、授权联系人身份证复印件、联系方式</w:t>
      </w:r>
    </w:p>
    <w:p w14:paraId="0CADAE69"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</w:p>
    <w:p w14:paraId="3192D9AE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/>
          <w:sz w:val="28"/>
          <w:szCs w:val="28"/>
        </w:rPr>
      </w:pPr>
    </w:p>
    <w:p w14:paraId="240E1E27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/>
          <w:sz w:val="28"/>
          <w:szCs w:val="28"/>
        </w:rPr>
      </w:pPr>
    </w:p>
    <w:p w14:paraId="17F8597A">
      <w:pPr>
        <w:rPr>
          <w:rFonts w:hint="eastAsia" w:ascii="宋体" w:hAnsi="宋体" w:eastAsia="宋体"/>
          <w:sz w:val="28"/>
          <w:szCs w:val="28"/>
        </w:rPr>
      </w:pPr>
    </w:p>
    <w:p w14:paraId="260CD0E9">
      <w:pPr>
        <w:pStyle w:val="6"/>
        <w:rPr>
          <w:rFonts w:hint="eastAsia" w:ascii="方正小标宋简体" w:hAnsi="黑体" w:eastAsia="方正小标宋简体"/>
          <w:b/>
          <w:bCs/>
          <w:kern w:val="2"/>
          <w:sz w:val="44"/>
          <w:szCs w:val="44"/>
        </w:rPr>
      </w:pPr>
    </w:p>
    <w:p w14:paraId="0FD2E0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长城小标宋体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长城小标宋体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0OTc0OTA0ODYxMzM0OTljNmJmZDhmY2FlZDQ3ZjYifQ=="/>
  </w:docVars>
  <w:rsids>
    <w:rsidRoot w:val="0EF216EC"/>
    <w:rsid w:val="0EF216EC"/>
    <w:rsid w:val="1ABD7037"/>
    <w:rsid w:val="1F8C3713"/>
    <w:rsid w:val="38FE4702"/>
    <w:rsid w:val="3F063A94"/>
    <w:rsid w:val="6C7A653F"/>
    <w:rsid w:val="7181185A"/>
    <w:rsid w:val="BEEFBD35"/>
    <w:rsid w:val="FFB9A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Times New Roman"/>
      <w:kern w:val="2"/>
      <w:szCs w:val="2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245</Words>
  <Characters>245</Characters>
  <Lines>0</Lines>
  <Paragraphs>0</Paragraphs>
  <TotalTime>0</TotalTime>
  <ScaleCrop>false</ScaleCrop>
  <LinksUpToDate>false</LinksUpToDate>
  <CharactersWithSpaces>252</CharactersWithSpaces>
  <Application>WPS Office_12.1.0.17900_F1E327BC-269C-435d-A152-05C5408002CA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2024-09-23T18:11:00Z</dcterms:created>
  <dc:creator>超lco</dc:creator>
  <cp:lastModifiedBy>Density</cp:lastModifiedBy>
  <dcterms:modified xsi:type="dcterms:W3CDTF">2026-08-11T13:00:40Z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2052-12.1.0.17900</vt:lpwstr>
  </property>
  <property fmtid="{D5CDD505-2E9C-101B-9397-08002B2CF9AE}" pid="3" name="ICV">
    <vt:lpwstr>DC13CFE0A4C591A2C217776A895094DC_43</vt:lpwstr>
  </property>
  <property fmtid="{D5CDD505-2E9C-101B-9397-08002B2CF9AE}" pid="4" name="KSOTemplateDocerSaveRecord">
    <vt:lpwstr>eyJoZGlkIjoiMmY0OTc0OTA0ODYxMzM0OTljNmJmZDhmY2FlZDQ3ZjYiLCJ1c2VySWQiOiI3MzkyNDUwNzQifQ==</vt:lpwstr>
  </property>
</Properties>
</file>